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62FC" w14:textId="77777777" w:rsidR="0013501C" w:rsidRDefault="0013501C"/>
    <w:p w14:paraId="0A5DFDE7" w14:textId="77777777" w:rsidR="00BE6E85" w:rsidRDefault="00BE6E85"/>
    <w:p w14:paraId="4AC1D38E" w14:textId="77777777" w:rsidR="00BE6E85" w:rsidRDefault="00BE6E85"/>
    <w:p w14:paraId="3F0E52E4" w14:textId="77777777" w:rsidR="00BE6E85" w:rsidRDefault="00BE6E85"/>
    <w:p w14:paraId="3895880D" w14:textId="398A645B" w:rsidR="00BE6E85" w:rsidRDefault="00BE6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Beschl</w:t>
      </w:r>
      <w:r w:rsidR="003E3034">
        <w:rPr>
          <w:rFonts w:ascii="Arial" w:hAnsi="Arial" w:cs="Arial"/>
          <w:sz w:val="28"/>
          <w:szCs w:val="28"/>
        </w:rPr>
        <w:t>ü</w:t>
      </w:r>
      <w:r>
        <w:rPr>
          <w:rFonts w:ascii="Arial" w:hAnsi="Arial" w:cs="Arial"/>
          <w:sz w:val="28"/>
          <w:szCs w:val="28"/>
        </w:rPr>
        <w:t>ss</w:t>
      </w:r>
      <w:r w:rsidR="003E303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der</w:t>
      </w:r>
    </w:p>
    <w:p w14:paraId="3132DB94" w14:textId="37AA5C67" w:rsidR="00BE6E85" w:rsidRDefault="00BE6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Kirchgemeindeversammlung vom </w:t>
      </w:r>
      <w:r w:rsidR="00CA625C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. </w:t>
      </w:r>
      <w:r w:rsidR="00CA625C"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 xml:space="preserve"> 2024</w:t>
      </w:r>
    </w:p>
    <w:p w14:paraId="450B146D" w14:textId="77777777" w:rsidR="00BE6E85" w:rsidRDefault="00BE6E85">
      <w:pPr>
        <w:rPr>
          <w:rFonts w:ascii="Arial" w:hAnsi="Arial" w:cs="Arial"/>
          <w:sz w:val="28"/>
          <w:szCs w:val="28"/>
        </w:rPr>
      </w:pPr>
    </w:p>
    <w:p w14:paraId="1905E2EA" w14:textId="4BA61998" w:rsidR="00BE6E85" w:rsidRPr="00A56177" w:rsidRDefault="00BE6E85" w:rsidP="00BE6E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56177">
        <w:rPr>
          <w:rFonts w:ascii="Arial" w:hAnsi="Arial" w:cs="Arial"/>
        </w:rPr>
        <w:t xml:space="preserve">Die Kirchgemeindeversammlung hat </w:t>
      </w:r>
      <w:r w:rsidR="00CA625C">
        <w:rPr>
          <w:rFonts w:ascii="Arial" w:hAnsi="Arial" w:cs="Arial"/>
        </w:rPr>
        <w:t>das</w:t>
      </w:r>
      <w:r w:rsidRPr="00A56177">
        <w:rPr>
          <w:rFonts w:ascii="Arial" w:hAnsi="Arial" w:cs="Arial"/>
        </w:rPr>
        <w:t xml:space="preserve"> </w:t>
      </w:r>
      <w:r w:rsidR="00CA625C">
        <w:rPr>
          <w:rFonts w:ascii="Arial" w:hAnsi="Arial" w:cs="Arial"/>
        </w:rPr>
        <w:t>Budget</w:t>
      </w:r>
      <w:r w:rsidRPr="00A56177">
        <w:rPr>
          <w:rFonts w:ascii="Arial" w:hAnsi="Arial" w:cs="Arial"/>
        </w:rPr>
        <w:t xml:space="preserve"> 202</w:t>
      </w:r>
      <w:r w:rsidR="00CA625C">
        <w:rPr>
          <w:rFonts w:ascii="Arial" w:hAnsi="Arial" w:cs="Arial"/>
        </w:rPr>
        <w:t>5</w:t>
      </w:r>
      <w:r w:rsidRPr="00A56177">
        <w:rPr>
          <w:rFonts w:ascii="Arial" w:hAnsi="Arial" w:cs="Arial"/>
        </w:rPr>
        <w:t xml:space="preserve"> einstimmig</w:t>
      </w:r>
      <w:r w:rsidRPr="00A56177">
        <w:rPr>
          <w:rFonts w:ascii="Arial" w:hAnsi="Arial" w:cs="Arial"/>
        </w:rPr>
        <w:br/>
        <w:t>angenommen.</w:t>
      </w:r>
    </w:p>
    <w:p w14:paraId="551B78D5" w14:textId="3DB2C5E4" w:rsidR="003817AF" w:rsidRPr="00CA625C" w:rsidRDefault="00BE6E85" w:rsidP="00CA625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56177">
        <w:rPr>
          <w:rFonts w:ascii="Arial" w:hAnsi="Arial" w:cs="Arial"/>
        </w:rPr>
        <w:t xml:space="preserve">Der </w:t>
      </w:r>
      <w:r w:rsidR="00CA625C">
        <w:rPr>
          <w:rFonts w:ascii="Arial" w:hAnsi="Arial" w:cs="Arial"/>
        </w:rPr>
        <w:t xml:space="preserve">Steuerfuss 2025 von 10 % wird von den Stimmberechtigten </w:t>
      </w:r>
      <w:r w:rsidRPr="00A56177">
        <w:rPr>
          <w:rFonts w:ascii="Arial" w:hAnsi="Arial" w:cs="Arial"/>
        </w:rPr>
        <w:t>einstimmig genehmigt.</w:t>
      </w:r>
    </w:p>
    <w:p w14:paraId="66075272" w14:textId="77777777" w:rsidR="00BE6E85" w:rsidRPr="00A56177" w:rsidRDefault="00BE6E85" w:rsidP="00BE6E85">
      <w:pPr>
        <w:rPr>
          <w:rFonts w:ascii="Arial" w:hAnsi="Arial" w:cs="Arial"/>
        </w:rPr>
      </w:pPr>
    </w:p>
    <w:p w14:paraId="229DB2BC" w14:textId="77777777" w:rsidR="00A56177" w:rsidRDefault="00BE6E85" w:rsidP="00BE6E85">
      <w:pPr>
        <w:rPr>
          <w:rFonts w:ascii="Arial" w:hAnsi="Arial" w:cs="Arial"/>
        </w:rPr>
      </w:pPr>
      <w:r w:rsidRPr="00A56177">
        <w:rPr>
          <w:rFonts w:ascii="Arial" w:hAnsi="Arial" w:cs="Arial"/>
        </w:rPr>
        <w:t>Gegen diese Beschlüsse kann, von der Veröffentlichung an gerechnet, bei der Rekurskommission der Römisch-katholischen Körperschaft des Kantons Zürich,</w:t>
      </w:r>
      <w:r w:rsidRPr="00A56177">
        <w:rPr>
          <w:rFonts w:ascii="Arial" w:hAnsi="Arial" w:cs="Arial"/>
        </w:rPr>
        <w:br/>
        <w:t>Minervastrasse 99, 8032 Zürich</w:t>
      </w:r>
    </w:p>
    <w:p w14:paraId="448A6287" w14:textId="5D0839A5" w:rsidR="00BE6E85" w:rsidRPr="00A56177" w:rsidRDefault="00A56177" w:rsidP="00A5617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wegen Verletzung von Vorschriften über die politischen Rechte oder </w:t>
      </w:r>
      <w:r w:rsidR="00CA625C">
        <w:rPr>
          <w:rFonts w:ascii="Arial" w:hAnsi="Arial" w:cs="Arial"/>
        </w:rPr>
        <w:t>i</w:t>
      </w:r>
      <w:r>
        <w:rPr>
          <w:rFonts w:ascii="Arial" w:hAnsi="Arial" w:cs="Arial"/>
        </w:rPr>
        <w:t>hre</w:t>
      </w:r>
      <w:r>
        <w:rPr>
          <w:rFonts w:ascii="Arial" w:hAnsi="Arial" w:cs="Arial"/>
        </w:rPr>
        <w:br/>
        <w:t xml:space="preserve">Ausübung innert fünf Tagen und </w:t>
      </w:r>
      <w:r>
        <w:rPr>
          <w:rFonts w:ascii="Arial" w:hAnsi="Arial" w:cs="Arial"/>
        </w:rPr>
        <w:br/>
        <w:t>im Übrigen wegen Rechtsverletzungen sowie unrichtiger oder ungenügender Feststellung des Sachverhaltes innert 30 Tagen</w:t>
      </w:r>
      <w:r w:rsidR="00BE6E85" w:rsidRPr="00A56177">
        <w:rPr>
          <w:rFonts w:ascii="Arial" w:hAnsi="Arial" w:cs="Arial"/>
        </w:rPr>
        <w:tab/>
      </w:r>
    </w:p>
    <w:p w14:paraId="00916CB7" w14:textId="3673D768" w:rsidR="00BE6E85" w:rsidRPr="00A56177" w:rsidRDefault="00A56177" w:rsidP="00BE6E8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E6E85" w:rsidRPr="00A56177">
        <w:rPr>
          <w:rFonts w:ascii="Arial" w:hAnsi="Arial" w:cs="Arial"/>
        </w:rPr>
        <w:t>chriftlich Rekurs erhoben werden. Die Rekursschrift muss einen Antrag enthalten. Der angefochtene Beschl</w:t>
      </w:r>
      <w:r>
        <w:rPr>
          <w:rFonts w:ascii="Arial" w:hAnsi="Arial" w:cs="Arial"/>
        </w:rPr>
        <w:t>u</w:t>
      </w:r>
      <w:r w:rsidR="00BE6E85" w:rsidRPr="00A56177">
        <w:rPr>
          <w:rFonts w:ascii="Arial" w:hAnsi="Arial" w:cs="Arial"/>
        </w:rPr>
        <w:t>ss ist, soweit möglich, beizulegen.</w:t>
      </w:r>
    </w:p>
    <w:p w14:paraId="1B507E9B" w14:textId="780699C1" w:rsidR="00BE6E85" w:rsidRPr="00A56177" w:rsidRDefault="00BE6E85" w:rsidP="00BE6E85">
      <w:pPr>
        <w:rPr>
          <w:rFonts w:ascii="Arial" w:hAnsi="Arial" w:cs="Arial"/>
        </w:rPr>
      </w:pPr>
      <w:r w:rsidRPr="00A56177">
        <w:rPr>
          <w:rFonts w:ascii="Arial" w:hAnsi="Arial" w:cs="Arial"/>
        </w:rPr>
        <w:t xml:space="preserve">Das Protokoll der Kirchgemeindeversammlung liegt in den Pfarreisekretariaten in Thalwil und Rüschlikon zur Einsicht auf </w:t>
      </w:r>
      <w:r w:rsidR="00CA625C">
        <w:rPr>
          <w:rFonts w:ascii="Arial" w:hAnsi="Arial" w:cs="Arial"/>
        </w:rPr>
        <w:t>und</w:t>
      </w:r>
      <w:r w:rsidRPr="00A56177">
        <w:rPr>
          <w:rFonts w:ascii="Arial" w:hAnsi="Arial" w:cs="Arial"/>
        </w:rPr>
        <w:t xml:space="preserve"> ist auf der Homepage</w:t>
      </w:r>
      <w:r w:rsidRPr="00A56177">
        <w:rPr>
          <w:rFonts w:ascii="Arial" w:hAnsi="Arial" w:cs="Arial"/>
        </w:rPr>
        <w:br/>
      </w:r>
      <w:hyperlink r:id="rId5" w:history="1">
        <w:r w:rsidRPr="00A56177">
          <w:rPr>
            <w:rStyle w:val="Hyperlink"/>
            <w:rFonts w:ascii="Arial" w:hAnsi="Arial" w:cs="Arial"/>
          </w:rPr>
          <w:t>www.kath-thalwil.ch</w:t>
        </w:r>
      </w:hyperlink>
      <w:r w:rsidRPr="00A56177">
        <w:rPr>
          <w:rFonts w:ascii="Arial" w:hAnsi="Arial" w:cs="Arial"/>
        </w:rPr>
        <w:t xml:space="preserve"> oder </w:t>
      </w:r>
      <w:hyperlink r:id="rId6" w:history="1">
        <w:r w:rsidRPr="00A56177">
          <w:rPr>
            <w:rStyle w:val="Hyperlink"/>
            <w:rFonts w:ascii="Arial" w:hAnsi="Arial" w:cs="Arial"/>
          </w:rPr>
          <w:t>www.kath-rueschlikon.ch</w:t>
        </w:r>
      </w:hyperlink>
      <w:r w:rsidRPr="00A56177">
        <w:rPr>
          <w:rFonts w:ascii="Arial" w:hAnsi="Arial" w:cs="Arial"/>
        </w:rPr>
        <w:t xml:space="preserve"> einsehbar.</w:t>
      </w:r>
    </w:p>
    <w:p w14:paraId="02910D1E" w14:textId="77777777" w:rsidR="00BE6E85" w:rsidRPr="00A56177" w:rsidRDefault="00BE6E85" w:rsidP="00BE6E85">
      <w:pPr>
        <w:rPr>
          <w:rFonts w:ascii="Arial" w:hAnsi="Arial" w:cs="Arial"/>
        </w:rPr>
      </w:pPr>
    </w:p>
    <w:p w14:paraId="4BFD6B25" w14:textId="2558B6DE" w:rsidR="00BE6E85" w:rsidRPr="00A56177" w:rsidRDefault="00BE6E85" w:rsidP="00BE6E85">
      <w:pPr>
        <w:rPr>
          <w:rFonts w:ascii="Arial" w:hAnsi="Arial" w:cs="Arial"/>
        </w:rPr>
      </w:pPr>
      <w:r w:rsidRPr="00A56177">
        <w:rPr>
          <w:rFonts w:ascii="Arial" w:hAnsi="Arial" w:cs="Arial"/>
        </w:rPr>
        <w:t xml:space="preserve">Thalwil, </w:t>
      </w:r>
      <w:r w:rsidR="00C665FA">
        <w:rPr>
          <w:rFonts w:ascii="Arial" w:hAnsi="Arial" w:cs="Arial"/>
        </w:rPr>
        <w:t>28</w:t>
      </w:r>
      <w:r w:rsidRPr="00A56177">
        <w:rPr>
          <w:rFonts w:ascii="Arial" w:hAnsi="Arial" w:cs="Arial"/>
        </w:rPr>
        <w:t xml:space="preserve">. </w:t>
      </w:r>
      <w:r w:rsidR="00CA625C">
        <w:rPr>
          <w:rFonts w:ascii="Arial" w:hAnsi="Arial" w:cs="Arial"/>
        </w:rPr>
        <w:t>November</w:t>
      </w:r>
      <w:r w:rsidRPr="00A56177">
        <w:rPr>
          <w:rFonts w:ascii="Arial" w:hAnsi="Arial" w:cs="Arial"/>
        </w:rPr>
        <w:t xml:space="preserve"> 2024</w:t>
      </w:r>
      <w:r w:rsidRPr="00A56177">
        <w:rPr>
          <w:rFonts w:ascii="Arial" w:hAnsi="Arial" w:cs="Arial"/>
        </w:rPr>
        <w:tab/>
      </w:r>
      <w:r w:rsidRPr="00A56177">
        <w:rPr>
          <w:rFonts w:ascii="Arial" w:hAnsi="Arial" w:cs="Arial"/>
        </w:rPr>
        <w:tab/>
      </w:r>
      <w:r w:rsidRPr="00A56177">
        <w:rPr>
          <w:rFonts w:ascii="Arial" w:hAnsi="Arial" w:cs="Arial"/>
        </w:rPr>
        <w:tab/>
        <w:t xml:space="preserve">     Römisch-katholische Kirchenpflege</w:t>
      </w:r>
      <w:r w:rsidRPr="00A56177">
        <w:rPr>
          <w:rFonts w:ascii="Arial" w:hAnsi="Arial" w:cs="Arial"/>
        </w:rPr>
        <w:br/>
        <w:t xml:space="preserve">                                                                                    Thalwil-Rüschlikon</w:t>
      </w:r>
    </w:p>
    <w:p w14:paraId="616F67A2" w14:textId="77777777" w:rsidR="00BE6E85" w:rsidRDefault="00BE6E85" w:rsidP="00BE6E85">
      <w:pPr>
        <w:rPr>
          <w:rFonts w:ascii="Arial" w:hAnsi="Arial" w:cs="Arial"/>
          <w:sz w:val="24"/>
          <w:szCs w:val="24"/>
        </w:rPr>
      </w:pPr>
    </w:p>
    <w:p w14:paraId="30E50658" w14:textId="7D1C9A4B" w:rsidR="00204251" w:rsidRPr="00BE6E85" w:rsidRDefault="00204251" w:rsidP="00BE6E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Publikationsdatum:</w:t>
      </w:r>
      <w:r w:rsidR="00EF3827">
        <w:rPr>
          <w:rFonts w:ascii="Arial" w:hAnsi="Arial" w:cs="Arial"/>
          <w:sz w:val="24"/>
          <w:szCs w:val="24"/>
        </w:rPr>
        <w:t xml:space="preserve"> 4.12.24</w:t>
      </w:r>
    </w:p>
    <w:sectPr w:rsidR="00204251" w:rsidRPr="00BE6E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37422"/>
    <w:multiLevelType w:val="hybridMultilevel"/>
    <w:tmpl w:val="5A668EA0"/>
    <w:lvl w:ilvl="0" w:tplc="F118CEA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5" w:hanging="360"/>
      </w:pPr>
    </w:lvl>
    <w:lvl w:ilvl="2" w:tplc="0807001B" w:tentative="1">
      <w:start w:val="1"/>
      <w:numFmt w:val="lowerRoman"/>
      <w:lvlText w:val="%3."/>
      <w:lvlJc w:val="right"/>
      <w:pPr>
        <w:ind w:left="2865" w:hanging="180"/>
      </w:pPr>
    </w:lvl>
    <w:lvl w:ilvl="3" w:tplc="0807000F" w:tentative="1">
      <w:start w:val="1"/>
      <w:numFmt w:val="decimal"/>
      <w:lvlText w:val="%4."/>
      <w:lvlJc w:val="left"/>
      <w:pPr>
        <w:ind w:left="3585" w:hanging="360"/>
      </w:pPr>
    </w:lvl>
    <w:lvl w:ilvl="4" w:tplc="08070019" w:tentative="1">
      <w:start w:val="1"/>
      <w:numFmt w:val="lowerLetter"/>
      <w:lvlText w:val="%5."/>
      <w:lvlJc w:val="left"/>
      <w:pPr>
        <w:ind w:left="4305" w:hanging="360"/>
      </w:pPr>
    </w:lvl>
    <w:lvl w:ilvl="5" w:tplc="0807001B" w:tentative="1">
      <w:start w:val="1"/>
      <w:numFmt w:val="lowerRoman"/>
      <w:lvlText w:val="%6."/>
      <w:lvlJc w:val="right"/>
      <w:pPr>
        <w:ind w:left="5025" w:hanging="180"/>
      </w:pPr>
    </w:lvl>
    <w:lvl w:ilvl="6" w:tplc="0807000F" w:tentative="1">
      <w:start w:val="1"/>
      <w:numFmt w:val="decimal"/>
      <w:lvlText w:val="%7."/>
      <w:lvlJc w:val="left"/>
      <w:pPr>
        <w:ind w:left="5745" w:hanging="360"/>
      </w:pPr>
    </w:lvl>
    <w:lvl w:ilvl="7" w:tplc="08070019" w:tentative="1">
      <w:start w:val="1"/>
      <w:numFmt w:val="lowerLetter"/>
      <w:lvlText w:val="%8."/>
      <w:lvlJc w:val="left"/>
      <w:pPr>
        <w:ind w:left="6465" w:hanging="360"/>
      </w:pPr>
    </w:lvl>
    <w:lvl w:ilvl="8" w:tplc="08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00E32D4"/>
    <w:multiLevelType w:val="hybridMultilevel"/>
    <w:tmpl w:val="9E744AD0"/>
    <w:lvl w:ilvl="0" w:tplc="61B0F1B8">
      <w:start w:val="2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6BA14EA1"/>
    <w:multiLevelType w:val="hybridMultilevel"/>
    <w:tmpl w:val="B8D081EC"/>
    <w:lvl w:ilvl="0" w:tplc="6E18F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7D6664"/>
    <w:multiLevelType w:val="hybridMultilevel"/>
    <w:tmpl w:val="2FA4F802"/>
    <w:lvl w:ilvl="0" w:tplc="63A2C4CA">
      <w:start w:val="2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869336909">
    <w:abstractNumId w:val="2"/>
  </w:num>
  <w:num w:numId="2" w16cid:durableId="1200899109">
    <w:abstractNumId w:val="0"/>
  </w:num>
  <w:num w:numId="3" w16cid:durableId="931552693">
    <w:abstractNumId w:val="3"/>
  </w:num>
  <w:num w:numId="4" w16cid:durableId="27807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85"/>
    <w:rsid w:val="001044C5"/>
    <w:rsid w:val="0013501C"/>
    <w:rsid w:val="001D1067"/>
    <w:rsid w:val="00204251"/>
    <w:rsid w:val="003817AF"/>
    <w:rsid w:val="003D64A1"/>
    <w:rsid w:val="003E3034"/>
    <w:rsid w:val="008342FE"/>
    <w:rsid w:val="00857D77"/>
    <w:rsid w:val="008877D0"/>
    <w:rsid w:val="00A56177"/>
    <w:rsid w:val="00BA0DF6"/>
    <w:rsid w:val="00BE6E85"/>
    <w:rsid w:val="00C665FA"/>
    <w:rsid w:val="00CA625C"/>
    <w:rsid w:val="00D827FC"/>
    <w:rsid w:val="00E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C33C3"/>
  <w15:chartTrackingRefBased/>
  <w15:docId w15:val="{EA41B1A4-FCC2-48D3-AB8E-FC8D775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E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6E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6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h-rueschlikon.ch" TargetMode="External"/><Relationship Id="rId5" Type="http://schemas.openxmlformats.org/officeDocument/2006/relationships/hyperlink" Target="http://www.kath-thalwil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Pool</dc:creator>
  <cp:keywords/>
  <dc:description/>
  <cp:lastModifiedBy>Marcel Bischof</cp:lastModifiedBy>
  <cp:revision>4</cp:revision>
  <cp:lastPrinted>2024-07-15T08:17:00Z</cp:lastPrinted>
  <dcterms:created xsi:type="dcterms:W3CDTF">2024-12-03T13:08:00Z</dcterms:created>
  <dcterms:modified xsi:type="dcterms:W3CDTF">2025-01-08T19:12:00Z</dcterms:modified>
</cp:coreProperties>
</file>